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77B55" w:rsidRPr="00577B55" w:rsidRDefault="00AC4D92" w:rsidP="005674C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C4D92">
        <w:rPr>
          <w:rFonts w:ascii="Times New Roman" w:hAnsi="Times New Roman" w:cs="Times New Roman"/>
          <w:b/>
          <w:sz w:val="96"/>
          <w:szCs w:val="9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28.5pt;height:50.5pt" adj="5665,10800" fillcolor="black">
            <v:shadow color="#868686"/>
            <v:textpath style="font-family:&quot;Impact&quot;;v-text-kern:t" trim="t" fitpath="t" xscale="f" string="&quot;Классик русской прозы&quot;"/>
          </v:shape>
        </w:pict>
      </w:r>
    </w:p>
    <w:p w:rsidR="00577B55" w:rsidRDefault="00577B55" w:rsidP="00577B55">
      <w:pPr>
        <w:jc w:val="center"/>
      </w:pPr>
      <w:r w:rsidRPr="00577B55">
        <w:rPr>
          <w:noProof/>
        </w:rPr>
        <w:drawing>
          <wp:inline distT="0" distB="0" distL="0" distR="0">
            <wp:extent cx="5940425" cy="4065018"/>
            <wp:effectExtent l="19050" t="0" r="3175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1F" w:rsidRPr="003051D8" w:rsidRDefault="0063391F" w:rsidP="0063391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051D8">
        <w:rPr>
          <w:rFonts w:ascii="Times New Roman" w:hAnsi="Times New Roman" w:cs="Times New Roman"/>
          <w:sz w:val="40"/>
          <w:szCs w:val="40"/>
        </w:rPr>
        <w:t>Виртуальная выставка</w:t>
      </w:r>
    </w:p>
    <w:p w:rsidR="00577B55" w:rsidRPr="003051D8" w:rsidRDefault="0063391F" w:rsidP="000537E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051D8">
        <w:rPr>
          <w:rFonts w:ascii="Times New Roman" w:hAnsi="Times New Roman" w:cs="Times New Roman"/>
          <w:sz w:val="40"/>
          <w:szCs w:val="40"/>
        </w:rPr>
        <w:t xml:space="preserve">к </w:t>
      </w:r>
      <w:r w:rsidR="001D761D" w:rsidRPr="003051D8">
        <w:rPr>
          <w:rFonts w:ascii="Times New Roman" w:hAnsi="Times New Roman" w:cs="Times New Roman"/>
          <w:sz w:val="40"/>
          <w:szCs w:val="40"/>
        </w:rPr>
        <w:t>200 лет</w:t>
      </w:r>
      <w:r w:rsidRPr="003051D8">
        <w:rPr>
          <w:rFonts w:ascii="Times New Roman" w:hAnsi="Times New Roman" w:cs="Times New Roman"/>
          <w:sz w:val="40"/>
          <w:szCs w:val="40"/>
        </w:rPr>
        <w:t>ию</w:t>
      </w:r>
      <w:r w:rsidR="001D761D" w:rsidRPr="003051D8">
        <w:rPr>
          <w:rFonts w:ascii="Times New Roman" w:hAnsi="Times New Roman" w:cs="Times New Roman"/>
          <w:sz w:val="40"/>
          <w:szCs w:val="40"/>
        </w:rPr>
        <w:t xml:space="preserve"> со дня рождения русского писателя-реалиста, поэта, публициста, драматурга, переводчика - И. С. Турге</w:t>
      </w:r>
      <w:r w:rsidRPr="003051D8">
        <w:rPr>
          <w:rFonts w:ascii="Times New Roman" w:hAnsi="Times New Roman" w:cs="Times New Roman"/>
          <w:sz w:val="40"/>
          <w:szCs w:val="40"/>
        </w:rPr>
        <w:t>нева.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51"/>
        <w:gridCol w:w="7252"/>
      </w:tblGrid>
      <w:tr w:rsidR="000537EA" w:rsidTr="0064319A">
        <w:tc>
          <w:tcPr>
            <w:tcW w:w="7251" w:type="dxa"/>
          </w:tcPr>
          <w:p w:rsidR="000537EA" w:rsidRDefault="000537EA"/>
          <w:p w:rsidR="000537EA" w:rsidRDefault="000537EA"/>
          <w:p w:rsidR="000537EA" w:rsidRDefault="005674C8">
            <w:r w:rsidRPr="000537EA">
              <w:rPr>
                <w:noProof/>
              </w:rPr>
              <w:drawing>
                <wp:inline distT="0" distB="0" distL="0" distR="0">
                  <wp:extent cx="3886200" cy="4987290"/>
                  <wp:effectExtent l="19050" t="0" r="0" b="0"/>
                  <wp:docPr id="1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633" cy="499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7EA" w:rsidRDefault="000537EA"/>
          <w:p w:rsidR="000537EA" w:rsidRDefault="000537EA"/>
          <w:p w:rsidR="000537EA" w:rsidRDefault="000537EA"/>
          <w:p w:rsidR="000537EA" w:rsidRDefault="000537EA"/>
        </w:tc>
        <w:tc>
          <w:tcPr>
            <w:tcW w:w="7252" w:type="dxa"/>
          </w:tcPr>
          <w:p w:rsidR="00892390" w:rsidRDefault="00892390" w:rsidP="00892390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390" w:rsidRDefault="00892390" w:rsidP="00892390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7EA" w:rsidRDefault="005D0DC4" w:rsidP="00892390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 Сергеевич Тургенев – русский писатель-реалист, поэт, публицист, драматург, переводчик. Один из классиков русской литературы, внёсших наиболее значительный вклад в её развитие во второй половине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5D0D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  <w:r w:rsidR="00667458">
              <w:rPr>
                <w:rFonts w:ascii="Times New Roman" w:hAnsi="Times New Roman" w:cs="Times New Roman"/>
                <w:sz w:val="28"/>
                <w:szCs w:val="28"/>
              </w:rPr>
              <w:t>а. Член-корреспондент император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ской Академии наук по разряду русского языка и словесности, почётный доктор Оксфордского университета. Созданная им художественная система оказала влияние на поэтику не только русского, но и западноевропейского романа второй половины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5D0D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века. Иван Тургенев первым в русской литературе начал изучать личность </w:t>
            </w:r>
            <w:r w:rsidR="00892390">
              <w:rPr>
                <w:rFonts w:ascii="Times New Roman" w:hAnsi="Times New Roman" w:cs="Times New Roman"/>
                <w:sz w:val="28"/>
                <w:szCs w:val="28"/>
              </w:rPr>
              <w:t xml:space="preserve">«нового человека» - шестидесятника, его нравственные качества и психологические особенности, </w:t>
            </w:r>
            <w:proofErr w:type="gramStart"/>
            <w:r w:rsidR="00892390">
              <w:rPr>
                <w:rFonts w:ascii="Times New Roman" w:hAnsi="Times New Roman" w:cs="Times New Roman"/>
                <w:sz w:val="28"/>
                <w:szCs w:val="28"/>
              </w:rPr>
              <w:t>благодаря</w:t>
            </w:r>
            <w:proofErr w:type="gramEnd"/>
            <w:r w:rsidR="00892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92390">
              <w:rPr>
                <w:rFonts w:ascii="Times New Roman" w:hAnsi="Times New Roman" w:cs="Times New Roman"/>
                <w:sz w:val="28"/>
                <w:szCs w:val="28"/>
              </w:rPr>
              <w:t>ему</w:t>
            </w:r>
            <w:proofErr w:type="gramEnd"/>
            <w:r w:rsidR="00892390">
              <w:rPr>
                <w:rFonts w:ascii="Times New Roman" w:hAnsi="Times New Roman" w:cs="Times New Roman"/>
                <w:sz w:val="28"/>
                <w:szCs w:val="28"/>
              </w:rPr>
              <w:t xml:space="preserve"> в русском языке стал широко использоваться термин «нигилист». Являлся пропагандистом русской литературы и драматургии на западе.</w:t>
            </w:r>
          </w:p>
          <w:p w:rsidR="00892390" w:rsidRDefault="00892390" w:rsidP="00892390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390" w:rsidRDefault="00892390" w:rsidP="00892390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390" w:rsidRPr="005D0DC4" w:rsidRDefault="00892390" w:rsidP="00892390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="0064319A" w:rsidRPr="0064319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8550" cy="1774833"/>
                  <wp:effectExtent l="0" t="0" r="0" b="0"/>
                  <wp:docPr id="7" name="Рисунок 4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64" cy="177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B55" w:rsidRDefault="00577B55"/>
    <w:p w:rsidR="00577B55" w:rsidRDefault="00577B55" w:rsidP="0064319A">
      <w:pPr>
        <w:ind w:firstLine="284"/>
        <w:jc w:val="center"/>
      </w:pPr>
      <w:r w:rsidRPr="00577B5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EA" w:rsidRPr="0064319A" w:rsidRDefault="0064319A" w:rsidP="00ED5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19A">
        <w:rPr>
          <w:rFonts w:ascii="Times New Roman" w:hAnsi="Times New Roman" w:cs="Times New Roman"/>
          <w:sz w:val="28"/>
          <w:szCs w:val="28"/>
        </w:rPr>
        <w:t>Родился Иван Сергеевич Тургенев 28 октября (9 ноября) 1818 года в городе Орел. Отец 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319A">
        <w:rPr>
          <w:rFonts w:ascii="Times New Roman" w:hAnsi="Times New Roman" w:cs="Times New Roman"/>
          <w:sz w:val="28"/>
          <w:szCs w:val="28"/>
        </w:rPr>
        <w:t xml:space="preserve"> Сергей Николаевич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319A">
        <w:rPr>
          <w:rFonts w:ascii="Times New Roman" w:hAnsi="Times New Roman" w:cs="Times New Roman"/>
          <w:sz w:val="28"/>
          <w:szCs w:val="28"/>
        </w:rPr>
        <w:t xml:space="preserve"> был потомственным дворянином, служил в русской армии офицером. Мать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319A">
        <w:rPr>
          <w:rFonts w:ascii="Times New Roman" w:hAnsi="Times New Roman" w:cs="Times New Roman"/>
          <w:sz w:val="28"/>
          <w:szCs w:val="28"/>
        </w:rPr>
        <w:t xml:space="preserve"> Варвара Петровна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319A">
        <w:rPr>
          <w:rFonts w:ascii="Times New Roman" w:hAnsi="Times New Roman" w:cs="Times New Roman"/>
          <w:sz w:val="28"/>
          <w:szCs w:val="28"/>
        </w:rPr>
        <w:t xml:space="preserve"> происходила из семьи богатых помещиков.</w:t>
      </w:r>
    </w:p>
    <w:p w:rsidR="00FD7EF1" w:rsidRDefault="00FD7EF1"/>
    <w:p w:rsidR="00577B55" w:rsidRDefault="009B264F" w:rsidP="009B264F">
      <w:pPr>
        <w:jc w:val="center"/>
      </w:pPr>
      <w:r>
        <w:rPr>
          <w:noProof/>
        </w:rPr>
        <w:lastRenderedPageBreak/>
        <w:drawing>
          <wp:inline distT="0" distB="0" distL="0" distR="0">
            <wp:extent cx="6613424" cy="4536808"/>
            <wp:effectExtent l="19050" t="0" r="0" b="0"/>
            <wp:docPr id="6" name="Рисунок 1" descr="ÐÐ°ÑÑÐ¸Ð½ÐºÐ¸ Ð¿Ð¾ Ð·Ð°Ð¿ÑÐ¾ÑÑ ÑÐ¾ÑÐ¾ Ð¸Ð¼ÐµÐ½Ð¸Ñ ÑÑÑÐ³ÐµÐ½Ðµ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¸Ð¼ÐµÐ½Ð¸Ñ ÑÑÑÐ³ÐµÐ½ÐµÐ²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73" cy="453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EA" w:rsidRDefault="0064319A" w:rsidP="005674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Родовое имение Тургеневых – Спасское-Лутовино</w:t>
      </w:r>
      <w:r w:rsidR="00BF39A5">
        <w:rPr>
          <w:rFonts w:ascii="Times New Roman" w:hAnsi="Times New Roman" w:cs="Times New Roman"/>
          <w:sz w:val="28"/>
          <w:szCs w:val="28"/>
        </w:rPr>
        <w:t>. Именно здесь прошло все детство знаменитого русского писателя. В имении воспитанием будущего писателя занимались нем</w:t>
      </w:r>
      <w:r w:rsidR="00ED5C7A">
        <w:rPr>
          <w:rFonts w:ascii="Times New Roman" w:hAnsi="Times New Roman" w:cs="Times New Roman"/>
          <w:sz w:val="28"/>
          <w:szCs w:val="28"/>
        </w:rPr>
        <w:t>е</w:t>
      </w:r>
      <w:r w:rsidR="00BF39A5">
        <w:rPr>
          <w:rFonts w:ascii="Times New Roman" w:hAnsi="Times New Roman" w:cs="Times New Roman"/>
          <w:sz w:val="28"/>
          <w:szCs w:val="28"/>
        </w:rPr>
        <w:t>цкие и француз</w:t>
      </w:r>
      <w:r w:rsidR="00ED5C7A">
        <w:rPr>
          <w:rFonts w:ascii="Times New Roman" w:hAnsi="Times New Roman" w:cs="Times New Roman"/>
          <w:sz w:val="28"/>
          <w:szCs w:val="28"/>
        </w:rPr>
        <w:t>с</w:t>
      </w:r>
      <w:r w:rsidR="00BF39A5">
        <w:rPr>
          <w:rFonts w:ascii="Times New Roman" w:hAnsi="Times New Roman" w:cs="Times New Roman"/>
          <w:sz w:val="28"/>
          <w:szCs w:val="28"/>
        </w:rPr>
        <w:t xml:space="preserve">кие учителя. С 1827 года семья переехала в Москву. Затем обучение Тургенева проходило в частных пансионах Москвы, после чего – в Московском университете. Не окончив его, Тургенев перевелся на философский факультет Петербургского университета. </w:t>
      </w:r>
    </w:p>
    <w:p w:rsidR="004460E3" w:rsidRDefault="004460E3" w:rsidP="005674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141" w:rsidRDefault="007B7141" w:rsidP="005674C8"/>
    <w:p w:rsidR="00F00D75" w:rsidRDefault="004460E3" w:rsidP="002B64C1">
      <w:pPr>
        <w:jc w:val="center"/>
        <w:rPr>
          <w:rFonts w:ascii="Times New Roman" w:hAnsi="Times New Roman" w:cs="Times New Roman"/>
        </w:rPr>
      </w:pPr>
      <w:r w:rsidRPr="004460E3">
        <w:rPr>
          <w:rFonts w:ascii="Times New Roman" w:hAnsi="Times New Roman" w:cs="Times New Roman"/>
          <w:noProof/>
        </w:rPr>
        <w:drawing>
          <wp:inline distT="0" distB="0" distL="0" distR="0">
            <wp:extent cx="5438879" cy="3586508"/>
            <wp:effectExtent l="19050" t="0" r="9421" b="0"/>
            <wp:docPr id="44" name="Рисунок 13" descr="ÐÐ°ÑÑÐ¸Ð½ÐºÐ¸ Ð¿Ð¾ Ð·Ð°Ð¿ÑÐ¾ÑÑ ÑÐ¾ÑÐ¾ ÑÑÑÐ³ÐµÐ½ÐµÐ²Ð° Ð¸ Ð²Ð¸Ð°ÑÐ´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Ð¾ÑÐ¾ ÑÑÑÐ³ÐµÐ½ÐµÐ²Ð° Ð¸ Ð²Ð¸Ð°ÑÐ´Ð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98" cy="35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6A" w:rsidRDefault="006B586A" w:rsidP="002B64C1">
      <w:pPr>
        <w:jc w:val="center"/>
        <w:rPr>
          <w:rFonts w:ascii="Times New Roman" w:hAnsi="Times New Roman" w:cs="Times New Roman"/>
        </w:rPr>
      </w:pPr>
    </w:p>
    <w:p w:rsidR="006B586A" w:rsidRPr="004460E3" w:rsidRDefault="006B586A" w:rsidP="00ED5C7A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0E3">
        <w:rPr>
          <w:rFonts w:ascii="Times New Roman" w:hAnsi="Times New Roman" w:cs="Times New Roman"/>
          <w:sz w:val="32"/>
          <w:szCs w:val="32"/>
        </w:rPr>
        <w:t>Осенью 1843 года Тургенев познакомился с 22-летней выдающ</w:t>
      </w:r>
      <w:r w:rsidR="00ED5C7A">
        <w:rPr>
          <w:rFonts w:ascii="Times New Roman" w:hAnsi="Times New Roman" w:cs="Times New Roman"/>
          <w:sz w:val="32"/>
          <w:szCs w:val="32"/>
        </w:rPr>
        <w:t>ейся певицей</w:t>
      </w:r>
      <w:r w:rsidRPr="004460E3">
        <w:rPr>
          <w:rFonts w:ascii="Times New Roman" w:hAnsi="Times New Roman" w:cs="Times New Roman"/>
          <w:sz w:val="32"/>
          <w:szCs w:val="32"/>
        </w:rPr>
        <w:t>, умной и привлекательной женщиной, Мишель Полиной Виардо. Это событие наложило отпечаток на всю его дальнейшую жизнь. Отношения между Тургеневым и Виардо сохранили чистоту и прелесть истинной дружбы, за которой таилось высокое чувство любви.</w:t>
      </w:r>
    </w:p>
    <w:p w:rsidR="006B586A" w:rsidRDefault="006B586A" w:rsidP="002B64C1">
      <w:pPr>
        <w:jc w:val="center"/>
        <w:rPr>
          <w:rFonts w:ascii="Times New Roman" w:hAnsi="Times New Roman" w:cs="Times New Roman"/>
        </w:rPr>
      </w:pPr>
    </w:p>
    <w:p w:rsidR="002B64C1" w:rsidRDefault="00AC4D92" w:rsidP="002B64C1">
      <w:pPr>
        <w:jc w:val="center"/>
        <w:rPr>
          <w:rFonts w:ascii="Times New Roman" w:hAnsi="Times New Roman" w:cs="Times New Roman"/>
          <w:sz w:val="96"/>
          <w:szCs w:val="96"/>
        </w:rPr>
      </w:pPr>
      <w:r w:rsidRPr="00AC4D92">
        <w:rPr>
          <w:rFonts w:ascii="Times New Roman" w:hAnsi="Times New Roman" w:cs="Times New Roman"/>
          <w:sz w:val="96"/>
          <w:szCs w:val="9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1pt;height:50.5pt" fillcolor="#b2b2b2" strokecolor="#33c" strokeweight="1pt">
            <v:fill opacity=".5"/>
            <v:shadow on="t" color="#99f" offset="3pt"/>
            <v:textpath style="font-family:&quot;Arial Black&quot;;v-text-kern:t" trim="t" fitpath="t" string="Творческий путь"/>
          </v:shape>
        </w:pict>
      </w:r>
    </w:p>
    <w:p w:rsidR="002B64C1" w:rsidRDefault="002B64C1" w:rsidP="002B64C1">
      <w:pPr>
        <w:rPr>
          <w:rFonts w:ascii="Times New Roman" w:hAnsi="Times New Roman" w:cs="Times New Roman"/>
        </w:rPr>
      </w:pPr>
    </w:p>
    <w:p w:rsidR="006B586A" w:rsidRPr="006B586A" w:rsidRDefault="006B586A" w:rsidP="006B586A">
      <w:pPr>
        <w:spacing w:after="0"/>
        <w:ind w:left="2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B586A">
        <w:rPr>
          <w:rFonts w:ascii="Times New Roman" w:hAnsi="Times New Roman" w:cs="Times New Roman"/>
          <w:sz w:val="32"/>
          <w:szCs w:val="32"/>
        </w:rPr>
        <w:t xml:space="preserve">В 1834 году И.С. Тургенев пишет свою первую поэму под названием «Стено». </w:t>
      </w:r>
    </w:p>
    <w:p w:rsidR="006B586A" w:rsidRPr="006B586A" w:rsidRDefault="006B586A" w:rsidP="006B586A">
      <w:pPr>
        <w:spacing w:after="0"/>
        <w:ind w:left="219"/>
        <w:jc w:val="both"/>
        <w:rPr>
          <w:rFonts w:ascii="Times New Roman" w:hAnsi="Times New Roman" w:cs="Times New Roman"/>
          <w:sz w:val="32"/>
          <w:szCs w:val="32"/>
        </w:rPr>
      </w:pPr>
      <w:r w:rsidRPr="006B586A">
        <w:rPr>
          <w:rFonts w:ascii="Times New Roman" w:hAnsi="Times New Roman" w:cs="Times New Roman"/>
          <w:sz w:val="32"/>
          <w:szCs w:val="32"/>
        </w:rPr>
        <w:t xml:space="preserve">А в 1838 году в печать выходят два его первых стихотворения: «Вечер» и «К Венере Медицейской». </w:t>
      </w:r>
    </w:p>
    <w:p w:rsidR="006B586A" w:rsidRPr="006B586A" w:rsidRDefault="006B586A" w:rsidP="006B586A">
      <w:pPr>
        <w:spacing w:after="0"/>
        <w:ind w:firstLine="219"/>
        <w:jc w:val="both"/>
        <w:rPr>
          <w:rFonts w:ascii="Times New Roman" w:hAnsi="Times New Roman" w:cs="Times New Roman"/>
          <w:sz w:val="32"/>
          <w:szCs w:val="32"/>
        </w:rPr>
      </w:pPr>
      <w:r w:rsidRPr="006B586A">
        <w:rPr>
          <w:rFonts w:ascii="Times New Roman" w:hAnsi="Times New Roman" w:cs="Times New Roman"/>
          <w:sz w:val="32"/>
          <w:szCs w:val="32"/>
        </w:rPr>
        <w:t xml:space="preserve">В 1847 году в журнале «Современник» были опубликованы его </w:t>
      </w:r>
    </w:p>
    <w:p w:rsidR="006B586A" w:rsidRPr="006B586A" w:rsidRDefault="006B586A" w:rsidP="006B586A">
      <w:pPr>
        <w:spacing w:after="0"/>
        <w:ind w:left="219"/>
        <w:jc w:val="both"/>
        <w:rPr>
          <w:rFonts w:ascii="Times New Roman" w:hAnsi="Times New Roman" w:cs="Times New Roman"/>
          <w:sz w:val="32"/>
          <w:szCs w:val="32"/>
        </w:rPr>
      </w:pPr>
      <w:r w:rsidRPr="006B586A">
        <w:rPr>
          <w:rFonts w:ascii="Times New Roman" w:hAnsi="Times New Roman" w:cs="Times New Roman"/>
          <w:sz w:val="32"/>
          <w:szCs w:val="32"/>
        </w:rPr>
        <w:t>«Современные заметки» и первые главы «Записок охотника» («Хорь» и «Калиныч»), которые принесли автору огромный успех.</w:t>
      </w:r>
    </w:p>
    <w:p w:rsidR="006B586A" w:rsidRPr="006B586A" w:rsidRDefault="006B586A" w:rsidP="006B586A">
      <w:pPr>
        <w:spacing w:after="0"/>
        <w:ind w:left="219"/>
        <w:jc w:val="both"/>
        <w:rPr>
          <w:rFonts w:ascii="Times New Roman" w:hAnsi="Times New Roman" w:cs="Times New Roman"/>
          <w:sz w:val="32"/>
          <w:szCs w:val="32"/>
        </w:rPr>
      </w:pPr>
      <w:r w:rsidRPr="006B586A">
        <w:rPr>
          <w:rFonts w:ascii="Times New Roman" w:hAnsi="Times New Roman" w:cs="Times New Roman"/>
          <w:sz w:val="32"/>
          <w:szCs w:val="32"/>
        </w:rPr>
        <w:t>В конце 40-х - начале 50-х активно занимается драматургией, пишет пьесы «Где тонко, там и рвётся», «</w:t>
      </w:r>
      <w:proofErr w:type="gramStart"/>
      <w:r w:rsidRPr="006B586A">
        <w:rPr>
          <w:rFonts w:ascii="Times New Roman" w:hAnsi="Times New Roman" w:cs="Times New Roman"/>
          <w:sz w:val="32"/>
          <w:szCs w:val="32"/>
        </w:rPr>
        <w:t>Нахлебник</w:t>
      </w:r>
      <w:proofErr w:type="gramEnd"/>
      <w:r w:rsidRPr="006B586A">
        <w:rPr>
          <w:rFonts w:ascii="Times New Roman" w:hAnsi="Times New Roman" w:cs="Times New Roman"/>
          <w:sz w:val="32"/>
          <w:szCs w:val="32"/>
        </w:rPr>
        <w:t>», «Холостяк», «Месяц в деревне», «Провинциалка», которые ставятся на театральных сценах и имеют успех у публики.</w:t>
      </w:r>
    </w:p>
    <w:p w:rsidR="006B586A" w:rsidRPr="006B586A" w:rsidRDefault="006B586A" w:rsidP="006B586A">
      <w:pPr>
        <w:spacing w:after="0"/>
        <w:ind w:left="219"/>
        <w:jc w:val="both"/>
        <w:rPr>
          <w:rFonts w:ascii="Times New Roman" w:hAnsi="Times New Roman" w:cs="Times New Roman"/>
          <w:sz w:val="32"/>
          <w:szCs w:val="32"/>
        </w:rPr>
      </w:pPr>
      <w:r w:rsidRPr="006B586A">
        <w:rPr>
          <w:rFonts w:ascii="Times New Roman" w:hAnsi="Times New Roman" w:cs="Times New Roman"/>
          <w:sz w:val="32"/>
          <w:szCs w:val="32"/>
        </w:rPr>
        <w:t xml:space="preserve">В августе 1852 года публикуется одна из самых главных книг Тургенева – «Записки охотника». В этом же году умирает Н.В. Гоголь. Тургенев написал некролог, за который был отправлен в ссылку в родное имение. За время, проведенное в ссылке, Иван Сергеевич написал самое известное свое произведение – повесть «Муму».  В последующие годы он напишет: «Рудин», «Дворянское гнездо», «Отцы и дети», «Накануне». </w:t>
      </w:r>
    </w:p>
    <w:p w:rsidR="006B586A" w:rsidRPr="006B586A" w:rsidRDefault="006B586A" w:rsidP="006B586A">
      <w:pPr>
        <w:spacing w:after="0"/>
        <w:ind w:left="219"/>
        <w:jc w:val="both"/>
        <w:rPr>
          <w:rFonts w:ascii="Times New Roman" w:hAnsi="Times New Roman" w:cs="Times New Roman"/>
          <w:sz w:val="32"/>
          <w:szCs w:val="32"/>
        </w:rPr>
      </w:pPr>
      <w:r w:rsidRPr="006B586A">
        <w:rPr>
          <w:rFonts w:ascii="Times New Roman" w:hAnsi="Times New Roman" w:cs="Times New Roman"/>
          <w:sz w:val="32"/>
          <w:szCs w:val="32"/>
        </w:rPr>
        <w:t>Произведения И.С. Тургенева стали украшением русской литературы.</w:t>
      </w:r>
    </w:p>
    <w:p w:rsidR="002B64C1" w:rsidRDefault="00813362" w:rsidP="00813362">
      <w:pPr>
        <w:jc w:val="right"/>
        <w:rPr>
          <w:rFonts w:ascii="Times New Roman" w:hAnsi="Times New Roman" w:cs="Times New Roman"/>
        </w:rPr>
        <w:sectPr w:rsidR="002B64C1" w:rsidSect="00F93EE4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813362">
        <w:rPr>
          <w:rFonts w:ascii="Times New Roman" w:hAnsi="Times New Roman" w:cs="Times New Roman"/>
          <w:noProof/>
        </w:rPr>
        <w:drawing>
          <wp:inline distT="0" distB="0" distL="0" distR="0">
            <wp:extent cx="1389905" cy="1041502"/>
            <wp:effectExtent l="0" t="0" r="0" b="0"/>
            <wp:docPr id="46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05" cy="10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09" w:rsidRDefault="00185A56" w:rsidP="00527744">
      <w:pPr>
        <w:jc w:val="center"/>
        <w:rPr>
          <w:rFonts w:ascii="Times New Roman" w:hAnsi="Times New Roman" w:cs="Times New Roman"/>
        </w:rPr>
      </w:pPr>
      <w:r w:rsidRPr="00185A5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10050" cy="6057626"/>
            <wp:effectExtent l="19050" t="0" r="0" b="0"/>
            <wp:docPr id="2" name="Рисунок 5" descr="C:\Users\Пользователь\Desktop\12 сентября\1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2 сентября\1 - 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84" cy="60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56000" cy="3556000"/>
            <wp:effectExtent l="19050" t="0" r="6350" b="0"/>
            <wp:docPr id="9" name="Рисунок 6" descr="C:\Users\Пользователь\Desktop\12 сентября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2 сентября\1 - 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76" cy="35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97" w:rsidRDefault="00F262C8" w:rsidP="00ED5C7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27744">
        <w:rPr>
          <w:rFonts w:ascii="Times New Roman" w:hAnsi="Times New Roman" w:cs="Times New Roman"/>
          <w:sz w:val="32"/>
          <w:szCs w:val="32"/>
        </w:rPr>
        <w:t xml:space="preserve">Роман «Отцы и дети» был написан в 1862 году. Он стал знаковым для своего времени, </w:t>
      </w:r>
      <w:r w:rsidR="004417A8" w:rsidRPr="00527744">
        <w:rPr>
          <w:rFonts w:ascii="Times New Roman" w:hAnsi="Times New Roman" w:cs="Times New Roman"/>
          <w:sz w:val="32"/>
          <w:szCs w:val="32"/>
        </w:rPr>
        <w:t xml:space="preserve">а образ главного героя Евгения Базарова был воспринят молодежью как пример для подражания. </w:t>
      </w:r>
      <w:proofErr w:type="gramStart"/>
      <w:r w:rsidR="004417A8" w:rsidRPr="00527744">
        <w:rPr>
          <w:rFonts w:ascii="Times New Roman" w:hAnsi="Times New Roman" w:cs="Times New Roman"/>
          <w:sz w:val="32"/>
          <w:szCs w:val="32"/>
        </w:rPr>
        <w:t>Такие идеалы, как бескомпрмиссность, отсутствие преклонения перед авторитетами и старыми истинами, приоритет полезного над прекрасным, были восприняты людьми того времени и нашли от</w:t>
      </w:r>
      <w:r w:rsidR="00527744">
        <w:rPr>
          <w:rFonts w:ascii="Times New Roman" w:hAnsi="Times New Roman" w:cs="Times New Roman"/>
          <w:sz w:val="32"/>
          <w:szCs w:val="32"/>
        </w:rPr>
        <w:t>ражение в мировозрении Базарова</w:t>
      </w:r>
      <w:r w:rsidR="00DD3D97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A172FA" w:rsidRDefault="00A172FA" w:rsidP="00527744">
      <w:pPr>
        <w:rPr>
          <w:rFonts w:ascii="Times New Roman" w:hAnsi="Times New Roman" w:cs="Times New Roman"/>
          <w:sz w:val="32"/>
          <w:szCs w:val="32"/>
        </w:rPr>
        <w:sectPr w:rsidR="00A172FA" w:rsidSect="002A3025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:rsidR="00A172FA" w:rsidRDefault="00545221" w:rsidP="00ED5C7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«Первая любовь» - повесть Ивана Сергеевича</w:t>
      </w:r>
    </w:p>
    <w:p w:rsidR="00545221" w:rsidRDefault="00545221" w:rsidP="00ED5C7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Тургенева, рассказывающая о чувствах и</w:t>
      </w:r>
    </w:p>
    <w:p w:rsidR="00ED5C7A" w:rsidRDefault="00545221" w:rsidP="00ED5C7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свя</w:t>
      </w:r>
      <w:r w:rsidR="00ED5C7A">
        <w:rPr>
          <w:rFonts w:ascii="Times New Roman" w:hAnsi="Times New Roman" w:cs="Times New Roman"/>
          <w:sz w:val="32"/>
          <w:szCs w:val="32"/>
        </w:rPr>
        <w:t>з</w:t>
      </w:r>
      <w:r>
        <w:rPr>
          <w:rFonts w:ascii="Times New Roman" w:hAnsi="Times New Roman" w:cs="Times New Roman"/>
          <w:sz w:val="32"/>
          <w:szCs w:val="32"/>
        </w:rPr>
        <w:t xml:space="preserve">анных с </w:t>
      </w:r>
      <w:r w:rsidR="001231C7">
        <w:rPr>
          <w:rFonts w:ascii="Times New Roman" w:hAnsi="Times New Roman" w:cs="Times New Roman"/>
          <w:sz w:val="32"/>
          <w:szCs w:val="32"/>
        </w:rPr>
        <w:t xml:space="preserve">ними душевных </w:t>
      </w:r>
      <w:proofErr w:type="gramStart"/>
      <w:r w:rsidR="001231C7">
        <w:rPr>
          <w:rFonts w:ascii="Times New Roman" w:hAnsi="Times New Roman" w:cs="Times New Roman"/>
          <w:sz w:val="32"/>
          <w:szCs w:val="32"/>
        </w:rPr>
        <w:t>переживаниях</w:t>
      </w:r>
      <w:proofErr w:type="gramEnd"/>
      <w:r w:rsidR="001231C7">
        <w:rPr>
          <w:rFonts w:ascii="Times New Roman" w:hAnsi="Times New Roman" w:cs="Times New Roman"/>
          <w:sz w:val="32"/>
          <w:szCs w:val="32"/>
        </w:rPr>
        <w:t xml:space="preserve"> </w:t>
      </w:r>
      <w:r w:rsidR="00740AFC">
        <w:rPr>
          <w:rFonts w:ascii="Times New Roman" w:hAnsi="Times New Roman" w:cs="Times New Roman"/>
          <w:sz w:val="32"/>
          <w:szCs w:val="32"/>
        </w:rPr>
        <w:t>юного</w:t>
      </w:r>
      <w:r w:rsidR="00ED5C7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героя, полудетская влюбленность </w:t>
      </w:r>
    </w:p>
    <w:p w:rsidR="00545221" w:rsidRDefault="00545221" w:rsidP="00ED5C7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которого</w:t>
      </w:r>
      <w:proofErr w:type="gramEnd"/>
      <w:r w:rsidR="00ED5C7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пришла в неразрешимое столкновение</w:t>
      </w:r>
    </w:p>
    <w:p w:rsidR="00545221" w:rsidRDefault="00ED5C7A" w:rsidP="00ED5C7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545221">
        <w:rPr>
          <w:rFonts w:ascii="Times New Roman" w:hAnsi="Times New Roman" w:cs="Times New Roman"/>
          <w:sz w:val="32"/>
          <w:szCs w:val="32"/>
        </w:rPr>
        <w:t xml:space="preserve">драматизмом и жертвенностью взрослой любви. </w:t>
      </w:r>
      <w:r w:rsidR="00670FEA">
        <w:rPr>
          <w:rFonts w:ascii="Times New Roman" w:hAnsi="Times New Roman" w:cs="Times New Roman"/>
          <w:sz w:val="32"/>
          <w:szCs w:val="32"/>
        </w:rPr>
        <w:t xml:space="preserve">Повесть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545221">
        <w:rPr>
          <w:rFonts w:ascii="Times New Roman" w:hAnsi="Times New Roman" w:cs="Times New Roman"/>
          <w:sz w:val="32"/>
          <w:szCs w:val="32"/>
        </w:rPr>
        <w:t>первые опубликована в</w:t>
      </w:r>
      <w:r w:rsidR="00670FEA">
        <w:rPr>
          <w:rFonts w:ascii="Times New Roman" w:hAnsi="Times New Roman" w:cs="Times New Roman"/>
          <w:sz w:val="32"/>
          <w:szCs w:val="32"/>
        </w:rPr>
        <w:t xml:space="preserve"> 1860 году.</w:t>
      </w:r>
    </w:p>
    <w:p w:rsidR="00A172FA" w:rsidRDefault="00A172FA" w:rsidP="00527744">
      <w:pPr>
        <w:rPr>
          <w:rFonts w:ascii="Times New Roman" w:hAnsi="Times New Roman" w:cs="Times New Roman"/>
          <w:sz w:val="32"/>
          <w:szCs w:val="32"/>
        </w:rPr>
      </w:pPr>
    </w:p>
    <w:p w:rsidR="00670FEA" w:rsidRDefault="00670FEA" w:rsidP="00527744">
      <w:pPr>
        <w:rPr>
          <w:rFonts w:ascii="Times New Roman" w:hAnsi="Times New Roman" w:cs="Times New Roman"/>
          <w:sz w:val="32"/>
          <w:szCs w:val="32"/>
        </w:rPr>
      </w:pPr>
    </w:p>
    <w:p w:rsidR="00A172FA" w:rsidRDefault="00670FEA" w:rsidP="00670FEA">
      <w:pPr>
        <w:jc w:val="center"/>
        <w:rPr>
          <w:rFonts w:ascii="Times New Roman" w:hAnsi="Times New Roman" w:cs="Times New Roman"/>
          <w:sz w:val="32"/>
          <w:szCs w:val="32"/>
        </w:rPr>
      </w:pPr>
      <w:r w:rsidRPr="00670FE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08341" cy="2254250"/>
            <wp:effectExtent l="0" t="0" r="0" b="0"/>
            <wp:docPr id="24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41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9596B" w:rsidP="00670FEA">
      <w:pPr>
        <w:jc w:val="center"/>
        <w:rPr>
          <w:rFonts w:ascii="Times New Roman" w:hAnsi="Times New Roman" w:cs="Times New Roman"/>
          <w:sz w:val="32"/>
          <w:szCs w:val="32"/>
        </w:rPr>
      </w:pPr>
      <w:r w:rsidRPr="0019596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441700" cy="4998858"/>
            <wp:effectExtent l="19050" t="0" r="6350" b="0"/>
            <wp:docPr id="4" name="Рисунок 3" descr="C:\Users\Пользователь\Desktop\12 сентября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2 сентября\1 - 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499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9596B" w:rsidP="00670FEA">
      <w:pPr>
        <w:jc w:val="center"/>
        <w:rPr>
          <w:rFonts w:ascii="Times New Roman" w:hAnsi="Times New Roman" w:cs="Times New Roman"/>
          <w:sz w:val="32"/>
          <w:szCs w:val="32"/>
        </w:rPr>
      </w:pPr>
      <w:r w:rsidRPr="0019596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45690" cy="4864100"/>
            <wp:effectExtent l="19050" t="0" r="0" b="0"/>
            <wp:docPr id="12" name="Рисунок 4" descr="C:\Users\Пользователь\Desktop\12 сентября\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2 сентября\1 - 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99" cy="486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1C7" w:rsidRDefault="001231C7" w:rsidP="001231C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Повесть И.С. Тургенева «Ася» была написана в 1857 году. В ней автор рассказывает о трагической любви 25-летнего светского мужчины и 17-летней деревенской девушки. Рассказ написан от первого лица, некого Н.Н., который вспоминает историю любви, приключившуюся с ним во времена его молодости.</w:t>
      </w:r>
    </w:p>
    <w:p w:rsidR="001231C7" w:rsidRDefault="001231C7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596B" w:rsidRDefault="0019596B" w:rsidP="00670F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596B" w:rsidRDefault="0019596B" w:rsidP="00670FEA">
      <w:pPr>
        <w:jc w:val="center"/>
        <w:rPr>
          <w:rFonts w:ascii="Times New Roman" w:hAnsi="Times New Roman" w:cs="Times New Roman"/>
          <w:sz w:val="32"/>
          <w:szCs w:val="32"/>
        </w:rPr>
      </w:pPr>
      <w:r w:rsidRPr="0019596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08341" cy="2254250"/>
            <wp:effectExtent l="0" t="0" r="0" b="0"/>
            <wp:docPr id="1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60" cy="225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D8" w:rsidRDefault="00B678D8" w:rsidP="00BF31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678D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533650" cy="1898548"/>
            <wp:effectExtent l="0" t="0" r="0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D8" w:rsidRDefault="00B678D8" w:rsidP="00BF31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678D8" w:rsidRDefault="00B678D8" w:rsidP="00BF31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231C7" w:rsidRPr="0019596B" w:rsidRDefault="00BF31C2" w:rsidP="00BF31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Цикл расскзов «Записки охотника» - самое значительное произведение И.С. Тургенева, принесшее автору мировую известность. В своем произведении писатель сумел показать красоту души простого крестьянского мужика, и это стало основным аргументом  против безобразий крепостничества. Тургенев писал правду о крестьянской жизни, не приукрашивая её, и этим он открыл для читателей новый мир</w:t>
      </w:r>
      <w:r w:rsidR="006534B3">
        <w:rPr>
          <w:rFonts w:ascii="Times New Roman" w:hAnsi="Times New Roman" w:cs="Times New Roman"/>
          <w:sz w:val="32"/>
          <w:szCs w:val="32"/>
        </w:rPr>
        <w:t xml:space="preserve"> – мир крестьянский. В «Записках охотника» нашли своё отражение и бедственное положение русского народа, и прославление его талантливости и жизнелюбия.</w:t>
      </w:r>
    </w:p>
    <w:p w:rsidR="00545221" w:rsidRDefault="00545221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</w:p>
    <w:p w:rsidR="00740AFC" w:rsidRDefault="00740AFC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</w:p>
    <w:p w:rsidR="00BB4441" w:rsidRDefault="00545221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5A5A5A"/>
          <w:sz w:val="16"/>
          <w:szCs w:val="16"/>
          <w:shd w:val="clear" w:color="auto" w:fill="FFFFFF"/>
        </w:rPr>
        <w:t xml:space="preserve">   </w:t>
      </w:r>
      <w:r w:rsidR="00B678D8" w:rsidRPr="00B678D8">
        <w:rPr>
          <w:rFonts w:ascii="Arial" w:hAnsi="Arial" w:cs="Arial"/>
          <w:noProof/>
          <w:color w:val="5A5A5A"/>
          <w:sz w:val="16"/>
          <w:szCs w:val="16"/>
          <w:shd w:val="clear" w:color="auto" w:fill="FFFFFF"/>
        </w:rPr>
        <w:drawing>
          <wp:inline distT="0" distB="0" distL="0" distR="0">
            <wp:extent cx="4005831" cy="5485203"/>
            <wp:effectExtent l="19050" t="0" r="0" b="0"/>
            <wp:docPr id="15" name="Рисунок 13" descr="C:\Users\Пользователь\Desktop\12 сентября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2 сентября\1 - 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02" cy="54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1" w:rsidRDefault="00BB4441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</w:p>
    <w:p w:rsidR="00740AFC" w:rsidRDefault="00F44991" w:rsidP="00F4499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«Песнь торжествующей любви» - одна из поздних повестей И.С. Тургенева, рассказывающая о дружбе, любви и слабости человека, подвластного игре неведомых сил и страстей, приблизивших его к краю небытия.</w:t>
      </w:r>
    </w:p>
    <w:p w:rsidR="00F44991" w:rsidRDefault="00F44991" w:rsidP="00F4499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44991" w:rsidRPr="00E37B42" w:rsidRDefault="00F44991" w:rsidP="00F4499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4499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78150" cy="2869853"/>
            <wp:effectExtent l="19050" t="0" r="0" b="0"/>
            <wp:docPr id="13" name="Рисунок 8" descr="C:\Users\Пользователь\Desktop\12 сентября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2 сентября\1 - 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96" cy="286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93" w:rsidRDefault="00952993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</w:p>
    <w:p w:rsidR="00F44991" w:rsidRDefault="00F44991" w:rsidP="00C25D13">
      <w:pPr>
        <w:jc w:val="center"/>
        <w:rPr>
          <w:shd w:val="clear" w:color="auto" w:fill="FFFFFF"/>
        </w:rPr>
      </w:pPr>
      <w:r w:rsidRPr="00AA2422">
        <w:rPr>
          <w:noProof/>
        </w:rPr>
        <w:drawing>
          <wp:inline distT="0" distB="0" distL="0" distR="0">
            <wp:extent cx="1262655" cy="946150"/>
            <wp:effectExtent l="0" t="0" r="0" b="0"/>
            <wp:docPr id="22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41" cy="94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93" w:rsidRDefault="00952993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</w:p>
    <w:p w:rsidR="00952993" w:rsidRDefault="00F44991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  <w:r w:rsidRPr="00F44991">
        <w:rPr>
          <w:rFonts w:ascii="Arial" w:hAnsi="Arial" w:cs="Arial"/>
          <w:noProof/>
          <w:color w:val="5A5A5A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3095008" cy="5143500"/>
            <wp:effectExtent l="19050" t="0" r="0" b="0"/>
            <wp:docPr id="16" name="Рисунок 7" descr="C:\Users\Пользователь\Desktop\12 сентября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2 сентября\1 - 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68" cy="51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77" w:rsidRDefault="00EF2A77" w:rsidP="00D908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25D13" w:rsidRDefault="00C25D13" w:rsidP="00D908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D3E82" w:rsidRDefault="004D3E82" w:rsidP="00D908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52993" w:rsidRDefault="00D90811" w:rsidP="00D908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Циклом «Стихотворений в прозе» (первая часть была опубликована в 1882 году) Тургенев как бы подвел итог своей жизни и творчества. Все ведущие мотивы его творчества нашли отражение в лирических миниатюрах: от песни русской природе («Деревня»), раздумий о России, о любви, о ничтожности и плодотворности страдания, до гимна русскому языку: «Но нельзя не верить, чтобы такой язык не был дан великому народу!» («Русский язык»).</w:t>
      </w:r>
    </w:p>
    <w:p w:rsidR="00D90811" w:rsidRDefault="00E5539A" w:rsidP="00D908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0811" w:rsidRDefault="00E5539A" w:rsidP="00B6662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конце 60-х </w:t>
      </w:r>
      <w:r w:rsidR="00ED5C7A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начале 80-х годов Тургенев </w:t>
      </w:r>
      <w:r w:rsidR="00B6662B">
        <w:rPr>
          <w:rFonts w:ascii="Times New Roman" w:hAnsi="Times New Roman" w:cs="Times New Roman"/>
          <w:sz w:val="32"/>
          <w:szCs w:val="32"/>
        </w:rPr>
        <w:t>создал ряд повестей и рассказов.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4467E">
        <w:rPr>
          <w:rFonts w:ascii="Times New Roman" w:hAnsi="Times New Roman" w:cs="Times New Roman"/>
          <w:sz w:val="32"/>
          <w:szCs w:val="32"/>
        </w:rPr>
        <w:t xml:space="preserve">«Старые </w:t>
      </w:r>
      <w:r w:rsidR="00FF5180">
        <w:rPr>
          <w:rFonts w:ascii="Times New Roman" w:hAnsi="Times New Roman" w:cs="Times New Roman"/>
          <w:sz w:val="32"/>
          <w:szCs w:val="32"/>
        </w:rPr>
        <w:t xml:space="preserve">портреты»- </w:t>
      </w:r>
      <w:r w:rsidR="00C12439">
        <w:rPr>
          <w:rFonts w:ascii="Times New Roman" w:hAnsi="Times New Roman" w:cs="Times New Roman"/>
          <w:sz w:val="32"/>
          <w:szCs w:val="32"/>
        </w:rPr>
        <w:t>семейное предание о нравах далекой старины.</w:t>
      </w:r>
      <w:r w:rsidR="00B6662B">
        <w:rPr>
          <w:rFonts w:ascii="Times New Roman" w:hAnsi="Times New Roman" w:cs="Times New Roman"/>
          <w:sz w:val="32"/>
          <w:szCs w:val="32"/>
        </w:rPr>
        <w:t xml:space="preserve"> В повести </w:t>
      </w:r>
      <w:r w:rsidR="00FF5180">
        <w:rPr>
          <w:rFonts w:ascii="Times New Roman" w:hAnsi="Times New Roman" w:cs="Times New Roman"/>
          <w:sz w:val="32"/>
          <w:szCs w:val="32"/>
        </w:rPr>
        <w:t>«Пунин и Бобурин»</w:t>
      </w:r>
      <w:r w:rsidR="00C12439">
        <w:rPr>
          <w:rFonts w:ascii="Times New Roman" w:hAnsi="Times New Roman" w:cs="Times New Roman"/>
          <w:sz w:val="32"/>
          <w:szCs w:val="32"/>
        </w:rPr>
        <w:t xml:space="preserve"> использов</w:t>
      </w:r>
      <w:r w:rsidR="00B6662B">
        <w:rPr>
          <w:rFonts w:ascii="Times New Roman" w:hAnsi="Times New Roman" w:cs="Times New Roman"/>
          <w:sz w:val="32"/>
          <w:szCs w:val="32"/>
        </w:rPr>
        <w:t xml:space="preserve">ал воспоминания о своем детстве, о своей дружбе с дворовым. </w:t>
      </w:r>
      <w:r w:rsidR="00C12439">
        <w:rPr>
          <w:rFonts w:ascii="Times New Roman" w:hAnsi="Times New Roman" w:cs="Times New Roman"/>
          <w:sz w:val="32"/>
          <w:szCs w:val="32"/>
        </w:rPr>
        <w:t xml:space="preserve"> В рассказе «Часы» повествуется о человеческой дружбе и о том, как дорогой подарок приносит несч</w:t>
      </w:r>
      <w:r w:rsidR="00B6662B">
        <w:rPr>
          <w:rFonts w:ascii="Times New Roman" w:hAnsi="Times New Roman" w:cs="Times New Roman"/>
          <w:sz w:val="32"/>
          <w:szCs w:val="32"/>
        </w:rPr>
        <w:t>астье двум героям произведения.</w:t>
      </w:r>
      <w:r w:rsidR="00ED5C7A">
        <w:rPr>
          <w:rFonts w:ascii="Times New Roman" w:hAnsi="Times New Roman" w:cs="Times New Roman"/>
          <w:sz w:val="32"/>
          <w:szCs w:val="32"/>
        </w:rPr>
        <w:t xml:space="preserve"> </w:t>
      </w:r>
      <w:r w:rsidR="00C12439">
        <w:rPr>
          <w:rFonts w:ascii="Times New Roman" w:hAnsi="Times New Roman" w:cs="Times New Roman"/>
          <w:sz w:val="32"/>
          <w:szCs w:val="32"/>
        </w:rPr>
        <w:t>Рассказ «Отчаянный» учит любить и жертвовать собой, ради своих детей, ведь это главное, что есть в жи</w:t>
      </w:r>
      <w:r w:rsidR="00B6662B">
        <w:rPr>
          <w:rFonts w:ascii="Times New Roman" w:hAnsi="Times New Roman" w:cs="Times New Roman"/>
          <w:sz w:val="32"/>
          <w:szCs w:val="32"/>
        </w:rPr>
        <w:t xml:space="preserve">зни.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2993" w:rsidRPr="00D90811" w:rsidRDefault="00952993" w:rsidP="00D90811">
      <w:pPr>
        <w:spacing w:after="0"/>
        <w:jc w:val="both"/>
        <w:rPr>
          <w:rFonts w:ascii="Arial" w:hAnsi="Arial" w:cs="Arial"/>
          <w:color w:val="5A5A5A"/>
          <w:shd w:val="clear" w:color="auto" w:fill="FFFFFF"/>
        </w:rPr>
      </w:pPr>
    </w:p>
    <w:p w:rsidR="00952993" w:rsidRDefault="00E5539A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  <w:r w:rsidRPr="00E5539A">
        <w:rPr>
          <w:rFonts w:ascii="Arial" w:hAnsi="Arial" w:cs="Arial"/>
          <w:noProof/>
          <w:color w:val="5A5A5A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3006294" cy="2933700"/>
            <wp:effectExtent l="19050" t="0" r="3606" b="0"/>
            <wp:docPr id="17" name="Рисунок 10" descr="C:\Users\Пользователь\Desktop\12 сентября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2 сентября\1 - 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1" cy="294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82" w:rsidRDefault="00B6662B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  <w:r w:rsidRPr="00B6662B">
        <w:rPr>
          <w:rFonts w:ascii="Arial" w:hAnsi="Arial" w:cs="Arial"/>
          <w:noProof/>
          <w:color w:val="5A5A5A"/>
          <w:sz w:val="16"/>
          <w:szCs w:val="16"/>
          <w:shd w:val="clear" w:color="auto" w:fill="FFFFFF"/>
        </w:rPr>
        <w:drawing>
          <wp:inline distT="0" distB="0" distL="0" distR="0">
            <wp:extent cx="3096765" cy="3009900"/>
            <wp:effectExtent l="19050" t="0" r="8385" b="0"/>
            <wp:docPr id="23" name="Рисунок 14" descr="C:\Users\Пользователь\Desktop\12 сентября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2 сентября\1 - 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3" cy="300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C8" w:rsidRDefault="00B6662B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  <w:r w:rsidRPr="00B6662B">
        <w:rPr>
          <w:rFonts w:ascii="Arial" w:hAnsi="Arial" w:cs="Arial"/>
          <w:noProof/>
          <w:color w:val="5A5A5A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3460912" cy="5130800"/>
            <wp:effectExtent l="19050" t="0" r="6188" b="0"/>
            <wp:docPr id="28" name="Рисунок 5" descr="C:\Users\Пользователь\Desktop\12 сентября\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2 сентября\1 - 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87" cy="51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41" w:rsidRDefault="004D3E82" w:rsidP="005207BF">
      <w:pPr>
        <w:rPr>
          <w:rFonts w:ascii="Arial" w:hAnsi="Arial" w:cs="Arial"/>
          <w:color w:val="5A5A5A"/>
          <w:sz w:val="16"/>
          <w:szCs w:val="16"/>
          <w:shd w:val="clear" w:color="auto" w:fill="FFFFFF"/>
        </w:rPr>
      </w:pPr>
      <w:r w:rsidRPr="004D3E82">
        <w:rPr>
          <w:rFonts w:ascii="Arial" w:hAnsi="Arial" w:cs="Arial"/>
          <w:noProof/>
          <w:color w:val="5A5A5A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3616426" cy="4965700"/>
            <wp:effectExtent l="19050" t="0" r="3074" b="0"/>
            <wp:docPr id="32" name="Рисунок 6" descr="C:\Users\Пользователь\Desktop\12 сентября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2 сентября\1 - 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49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15" w:rsidRDefault="00262015" w:rsidP="00BB4441"/>
    <w:p w:rsidR="00262015" w:rsidRDefault="00262015" w:rsidP="00BB4441"/>
    <w:p w:rsidR="00814C41" w:rsidRDefault="00814C41" w:rsidP="00BB4441"/>
    <w:p w:rsidR="004460E3" w:rsidRDefault="004460E3" w:rsidP="00CB0F63">
      <w:pPr>
        <w:sectPr w:rsidR="004460E3" w:rsidSect="00545221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:rsidR="004460E3" w:rsidRDefault="00CB0F63" w:rsidP="00BC1FC0">
      <w:pPr>
        <w:sectPr w:rsidR="004460E3" w:rsidSect="004460E3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CB0F63">
        <w:rPr>
          <w:noProof/>
        </w:rPr>
        <w:lastRenderedPageBreak/>
        <w:drawing>
          <wp:inline distT="0" distB="0" distL="0" distR="0">
            <wp:extent cx="3784600" cy="3784600"/>
            <wp:effectExtent l="0" t="0" r="0" b="0"/>
            <wp:docPr id="27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FC0" w:rsidRPr="00BC1FC0">
        <w:rPr>
          <w:noProof/>
          <w:highlight w:val="yellow"/>
        </w:rPr>
        <w:drawing>
          <wp:inline distT="0" distB="0" distL="0" distR="0">
            <wp:extent cx="4577212" cy="3707449"/>
            <wp:effectExtent l="19050" t="0" r="0" b="0"/>
            <wp:docPr id="48" name="Рисунок 12" descr="C:\Users\Пользователь\Desktop\12 сентября\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2 сентября\1 - 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28" cy="370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E3" w:rsidRDefault="00F00D75" w:rsidP="004460E3">
      <w:pPr>
        <w:jc w:val="center"/>
        <w:sectPr w:rsidR="004460E3" w:rsidSect="004460E3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4460E3">
        <w:rPr>
          <w:rFonts w:ascii="Times New Roman" w:hAnsi="Times New Roman" w:cs="Times New Roman"/>
          <w:sz w:val="32"/>
          <w:szCs w:val="32"/>
        </w:rPr>
        <w:lastRenderedPageBreak/>
        <w:t>Книги И. С. Тургенева переведены на десятки языков мира. Его читают в Египте, Англии, Польше, Индии, Германии и Испании. Он принадлежит к числу тех мастеров слова, без которых немыслима история не только русской, но и мировой литературы.</w:t>
      </w:r>
      <w:r w:rsidR="00BC1FC0">
        <w:t xml:space="preserve"> </w:t>
      </w:r>
    </w:p>
    <w:p w:rsidR="0025308C" w:rsidRDefault="00814C41" w:rsidP="0025308C">
      <w:pPr>
        <w:jc w:val="center"/>
        <w:sectPr w:rsidR="0025308C" w:rsidSect="0025308C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814C41">
        <w:rPr>
          <w:noProof/>
        </w:rPr>
        <w:lastRenderedPageBreak/>
        <w:drawing>
          <wp:inline distT="0" distB="0" distL="0" distR="0">
            <wp:extent cx="1829613" cy="1143000"/>
            <wp:effectExtent l="19050" t="0" r="0" b="0"/>
            <wp:docPr id="39" name="Рисунок 64" descr="ÐÐ°ÑÑÐ¸Ð½ÐºÐ¸ Ð¿Ð¾ Ð·Ð°Ð¿ÑÐ¾ÑÑ ÑÐ¾ÑÐ¾ ÑÐ¸ÑÑÐ½ÐºÐ¾Ð² Ñ ÐºÐ½Ð¸Ð³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Ð°ÑÑÐ¸Ð½ÐºÐ¸ Ð¿Ð¾ Ð·Ð°Ð¿ÑÐ¾ÑÑ ÑÐ¾ÑÐ¾ ÑÐ¸ÑÑÐ½ÐºÐ¾Ð² Ñ ÐºÐ½Ð¸Ð³Ð°Ð¼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13" cy="11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D5" w:rsidRDefault="003E41D5" w:rsidP="00CB0F63">
      <w:pPr>
        <w:rPr>
          <w:rFonts w:ascii="Times New Roman" w:hAnsi="Times New Roman" w:cs="Times New Roman"/>
          <w:sz w:val="32"/>
          <w:szCs w:val="32"/>
        </w:rPr>
      </w:pPr>
    </w:p>
    <w:p w:rsidR="003E41D5" w:rsidRDefault="003E41D5" w:rsidP="00CB0F63">
      <w:pPr>
        <w:jc w:val="center"/>
        <w:rPr>
          <w:rFonts w:ascii="Times New Roman" w:hAnsi="Times New Roman" w:cs="Times New Roman"/>
          <w:sz w:val="32"/>
          <w:szCs w:val="32"/>
        </w:rPr>
      </w:pPr>
      <w:r w:rsidRPr="003E41D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84950" cy="4382127"/>
            <wp:effectExtent l="19050" t="0" r="6350" b="0"/>
            <wp:docPr id="8" name="Рисунок 41" descr="ÐÐ°ÑÑÐ¸Ð½ÐºÐ¸ Ð¿Ð¾ Ð·Ð°Ð¿ÑÐ¾ÑÑ  ÐºÐ½Ð¸Ð³Ð¸ ÑÑÑÐ³ÐµÐ½ÐµÐ²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 ÐºÐ½Ð¸Ð³Ð¸ ÑÑÑÐ³ÐµÐ½ÐµÐ²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43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D5" w:rsidRDefault="003E41D5" w:rsidP="00730D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962" w:rsidRDefault="00730DD5" w:rsidP="00AC477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6962">
        <w:rPr>
          <w:rFonts w:ascii="Times New Roman" w:hAnsi="Times New Roman" w:cs="Times New Roman"/>
          <w:sz w:val="32"/>
          <w:szCs w:val="32"/>
        </w:rPr>
        <w:t xml:space="preserve">Выставку подготовили сотрудники </w:t>
      </w:r>
      <w:r w:rsidR="00ED5C7A">
        <w:rPr>
          <w:rFonts w:ascii="Times New Roman" w:hAnsi="Times New Roman" w:cs="Times New Roman"/>
          <w:sz w:val="32"/>
          <w:szCs w:val="32"/>
        </w:rPr>
        <w:t>отдела внестационарного  обслуживания</w:t>
      </w:r>
      <w:r w:rsidRPr="00C0696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D3E82" w:rsidRDefault="00730DD5" w:rsidP="00AC477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06962">
        <w:rPr>
          <w:rFonts w:ascii="Times New Roman" w:hAnsi="Times New Roman" w:cs="Times New Roman"/>
          <w:sz w:val="32"/>
          <w:szCs w:val="32"/>
        </w:rPr>
        <w:t>КУК  ВО «ВОСБС им. В.Г.Короленко»</w:t>
      </w:r>
    </w:p>
    <w:p w:rsidR="00CB0F63" w:rsidRDefault="00637157" w:rsidP="00CB0F63">
      <w:pPr>
        <w:rPr>
          <w:rFonts w:ascii="Times New Roman" w:hAnsi="Times New Roman" w:cs="Times New Roman"/>
          <w:sz w:val="32"/>
          <w:szCs w:val="32"/>
        </w:rPr>
      </w:pPr>
      <w:r w:rsidRPr="00637157">
        <w:t xml:space="preserve">  </w:t>
      </w:r>
    </w:p>
    <w:sectPr w:rsidR="00CB0F63" w:rsidSect="00730DD5">
      <w:type w:val="continuous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71F" w:rsidRDefault="009B671F" w:rsidP="00F93EE4">
      <w:pPr>
        <w:spacing w:after="0" w:line="240" w:lineRule="auto"/>
      </w:pPr>
      <w:r>
        <w:separator/>
      </w:r>
    </w:p>
  </w:endnote>
  <w:endnote w:type="continuationSeparator" w:id="1">
    <w:p w:rsidR="009B671F" w:rsidRDefault="009B671F" w:rsidP="00F9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71F" w:rsidRDefault="009B671F" w:rsidP="00F93EE4">
      <w:pPr>
        <w:spacing w:after="0" w:line="240" w:lineRule="auto"/>
      </w:pPr>
      <w:r>
        <w:separator/>
      </w:r>
    </w:p>
  </w:footnote>
  <w:footnote w:type="continuationSeparator" w:id="1">
    <w:p w:rsidR="009B671F" w:rsidRDefault="009B671F" w:rsidP="00F93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3FB8"/>
    <w:rsid w:val="000537EA"/>
    <w:rsid w:val="00081252"/>
    <w:rsid w:val="000A7DB0"/>
    <w:rsid w:val="000C42A5"/>
    <w:rsid w:val="000E6B27"/>
    <w:rsid w:val="001231C7"/>
    <w:rsid w:val="00147415"/>
    <w:rsid w:val="00164061"/>
    <w:rsid w:val="00185A56"/>
    <w:rsid w:val="0019596B"/>
    <w:rsid w:val="001B3D7B"/>
    <w:rsid w:val="001D761D"/>
    <w:rsid w:val="001F195D"/>
    <w:rsid w:val="00215FE0"/>
    <w:rsid w:val="002425CA"/>
    <w:rsid w:val="0025308C"/>
    <w:rsid w:val="00262015"/>
    <w:rsid w:val="00281ADC"/>
    <w:rsid w:val="002A3025"/>
    <w:rsid w:val="002B64C1"/>
    <w:rsid w:val="002F2D9C"/>
    <w:rsid w:val="003051D8"/>
    <w:rsid w:val="003532A3"/>
    <w:rsid w:val="00355062"/>
    <w:rsid w:val="0036023B"/>
    <w:rsid w:val="003B7BB6"/>
    <w:rsid w:val="003E41D5"/>
    <w:rsid w:val="003E646C"/>
    <w:rsid w:val="004417A8"/>
    <w:rsid w:val="004460E3"/>
    <w:rsid w:val="004D3E82"/>
    <w:rsid w:val="004E3611"/>
    <w:rsid w:val="005207BF"/>
    <w:rsid w:val="00526847"/>
    <w:rsid w:val="00527744"/>
    <w:rsid w:val="0054467E"/>
    <w:rsid w:val="00545221"/>
    <w:rsid w:val="005674C8"/>
    <w:rsid w:val="0057337A"/>
    <w:rsid w:val="00577B55"/>
    <w:rsid w:val="005C0B86"/>
    <w:rsid w:val="005D0DC4"/>
    <w:rsid w:val="00605EDC"/>
    <w:rsid w:val="0063391F"/>
    <w:rsid w:val="006343FA"/>
    <w:rsid w:val="00637157"/>
    <w:rsid w:val="0063791A"/>
    <w:rsid w:val="0064319A"/>
    <w:rsid w:val="00643F9B"/>
    <w:rsid w:val="006534B3"/>
    <w:rsid w:val="00667458"/>
    <w:rsid w:val="00670FEA"/>
    <w:rsid w:val="00697364"/>
    <w:rsid w:val="006B2FA8"/>
    <w:rsid w:val="006B3FB8"/>
    <w:rsid w:val="006B586A"/>
    <w:rsid w:val="006F545B"/>
    <w:rsid w:val="00730DD5"/>
    <w:rsid w:val="00732950"/>
    <w:rsid w:val="00740AFC"/>
    <w:rsid w:val="00770C65"/>
    <w:rsid w:val="00775934"/>
    <w:rsid w:val="007B7141"/>
    <w:rsid w:val="00801DE7"/>
    <w:rsid w:val="00813362"/>
    <w:rsid w:val="00814C41"/>
    <w:rsid w:val="0087676B"/>
    <w:rsid w:val="008860F1"/>
    <w:rsid w:val="00892390"/>
    <w:rsid w:val="008A0D58"/>
    <w:rsid w:val="00926709"/>
    <w:rsid w:val="00952993"/>
    <w:rsid w:val="00965ABA"/>
    <w:rsid w:val="009B264F"/>
    <w:rsid w:val="009B671F"/>
    <w:rsid w:val="00A172FA"/>
    <w:rsid w:val="00A532F4"/>
    <w:rsid w:val="00A563E8"/>
    <w:rsid w:val="00A8187E"/>
    <w:rsid w:val="00AA2422"/>
    <w:rsid w:val="00AA2729"/>
    <w:rsid w:val="00AC3EEE"/>
    <w:rsid w:val="00AC4773"/>
    <w:rsid w:val="00AC4D92"/>
    <w:rsid w:val="00AD031B"/>
    <w:rsid w:val="00B13813"/>
    <w:rsid w:val="00B6662B"/>
    <w:rsid w:val="00B678D8"/>
    <w:rsid w:val="00BA2D8F"/>
    <w:rsid w:val="00BB4441"/>
    <w:rsid w:val="00BC1FC0"/>
    <w:rsid w:val="00BC516F"/>
    <w:rsid w:val="00BC6935"/>
    <w:rsid w:val="00BF31C2"/>
    <w:rsid w:val="00BF39A5"/>
    <w:rsid w:val="00C06962"/>
    <w:rsid w:val="00C12439"/>
    <w:rsid w:val="00C25D13"/>
    <w:rsid w:val="00C34212"/>
    <w:rsid w:val="00C5580B"/>
    <w:rsid w:val="00C75AE6"/>
    <w:rsid w:val="00CB0F63"/>
    <w:rsid w:val="00CE4334"/>
    <w:rsid w:val="00CF2F20"/>
    <w:rsid w:val="00D655EB"/>
    <w:rsid w:val="00D66FDF"/>
    <w:rsid w:val="00D67D2A"/>
    <w:rsid w:val="00D767E3"/>
    <w:rsid w:val="00D90811"/>
    <w:rsid w:val="00D95D26"/>
    <w:rsid w:val="00DB2E1A"/>
    <w:rsid w:val="00DC13C8"/>
    <w:rsid w:val="00DC19B3"/>
    <w:rsid w:val="00DD3D97"/>
    <w:rsid w:val="00DE564B"/>
    <w:rsid w:val="00E25759"/>
    <w:rsid w:val="00E37B42"/>
    <w:rsid w:val="00E5539A"/>
    <w:rsid w:val="00E9097F"/>
    <w:rsid w:val="00ED5C7A"/>
    <w:rsid w:val="00EF2A77"/>
    <w:rsid w:val="00F00D75"/>
    <w:rsid w:val="00F02277"/>
    <w:rsid w:val="00F262C8"/>
    <w:rsid w:val="00F44991"/>
    <w:rsid w:val="00F7073F"/>
    <w:rsid w:val="00F93EE4"/>
    <w:rsid w:val="00FB5256"/>
    <w:rsid w:val="00FD7EF1"/>
    <w:rsid w:val="00FF5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6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01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01DE7"/>
    <w:rPr>
      <w:color w:val="0000FF"/>
      <w:u w:val="single"/>
    </w:rPr>
  </w:style>
  <w:style w:type="character" w:customStyle="1" w:styleId="apple-converted-space">
    <w:name w:val="apple-converted-space"/>
    <w:basedOn w:val="a0"/>
    <w:rsid w:val="000537EA"/>
  </w:style>
  <w:style w:type="paragraph" w:styleId="a8">
    <w:name w:val="header"/>
    <w:basedOn w:val="a"/>
    <w:link w:val="a9"/>
    <w:uiPriority w:val="99"/>
    <w:semiHidden/>
    <w:unhideWhenUsed/>
    <w:rsid w:val="00F9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3EE4"/>
  </w:style>
  <w:style w:type="paragraph" w:styleId="aa">
    <w:name w:val="footer"/>
    <w:basedOn w:val="a"/>
    <w:link w:val="ab"/>
    <w:uiPriority w:val="99"/>
    <w:semiHidden/>
    <w:unhideWhenUsed/>
    <w:rsid w:val="00F9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93E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AA99C-352B-4B8E-8563-C96B7B8D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15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2018-09-13T08:41:00Z</dcterms:created>
  <dcterms:modified xsi:type="dcterms:W3CDTF">2018-09-26T12:54:00Z</dcterms:modified>
</cp:coreProperties>
</file>